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4B08" w:rsidRPr="00093E39" w:rsidRDefault="00E14B08" w:rsidP="00B15DA1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ascii="David" w:hAnsi="David" w:cstheme="minorBidi" w:hint="cs"/>
          <w:b/>
          <w:bCs/>
          <w:sz w:val="36"/>
          <w:szCs w:val="36"/>
          <w:rtl/>
          <w:lang w:bidi="ar-LB"/>
        </w:rPr>
      </w:pPr>
      <w:r w:rsidRPr="00093E39">
        <w:rPr>
          <w:rFonts w:ascii="David" w:hAnsi="David" w:cstheme="minorBidi" w:hint="cs"/>
          <w:b/>
          <w:bCs/>
          <w:sz w:val="36"/>
          <w:szCs w:val="36"/>
          <w:rtl/>
          <w:lang w:bidi="ar-LB"/>
        </w:rPr>
        <w:t xml:space="preserve">وزارة المالية </w:t>
      </w:r>
    </w:p>
    <w:p w:rsidR="00E14B08" w:rsidRDefault="00E14B08" w:rsidP="00E14B08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ascii="David" w:hAnsi="David" w:cstheme="minorBidi" w:hint="cs"/>
          <w:sz w:val="36"/>
          <w:szCs w:val="36"/>
          <w:rtl/>
          <w:lang w:bidi="ar-LB"/>
        </w:rPr>
      </w:pPr>
      <w:r>
        <w:rPr>
          <w:rFonts w:ascii="David" w:hAnsi="David" w:cstheme="minorBidi" w:hint="cs"/>
          <w:sz w:val="36"/>
          <w:szCs w:val="36"/>
          <w:rtl/>
          <w:lang w:bidi="ar-LB"/>
        </w:rPr>
        <w:t xml:space="preserve">مناقصة علنية رقم </w:t>
      </w:r>
      <w:r w:rsidR="00DF3F77" w:rsidRPr="00E7518B">
        <w:rPr>
          <w:rFonts w:ascii="David" w:hAnsi="David" w:cs="David"/>
          <w:sz w:val="36"/>
          <w:szCs w:val="36"/>
          <w:rtl/>
        </w:rPr>
        <w:t xml:space="preserve">02/2019 </w:t>
      </w:r>
      <w:proofErr w:type="gramStart"/>
      <w:r>
        <w:rPr>
          <w:rFonts w:ascii="David" w:hAnsi="David" w:cstheme="minorBidi" w:hint="cs"/>
          <w:sz w:val="36"/>
          <w:szCs w:val="36"/>
          <w:rtl/>
          <w:lang w:bidi="ar-LB"/>
        </w:rPr>
        <w:t>لتلقي</w:t>
      </w:r>
      <w:proofErr w:type="gramEnd"/>
      <w:r>
        <w:rPr>
          <w:rFonts w:ascii="David" w:hAnsi="David" w:cstheme="minorBidi" w:hint="cs"/>
          <w:sz w:val="36"/>
          <w:szCs w:val="36"/>
          <w:rtl/>
          <w:lang w:bidi="ar-LB"/>
        </w:rPr>
        <w:t xml:space="preserve"> عروض أسعار لتقديم هدايا لأعياد الميلاد تُمنح لموظفي وزارة المالية ووحداتها </w:t>
      </w:r>
    </w:p>
    <w:p w:rsidR="00654729" w:rsidRPr="00F21E50" w:rsidRDefault="00654729" w:rsidP="005A3329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 w:hint="cs"/>
          <w:szCs w:val="24"/>
          <w:rtl/>
        </w:rPr>
      </w:pPr>
    </w:p>
    <w:p w:rsidR="00DF3F77" w:rsidRDefault="00DF3F77" w:rsidP="00B15DA1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 w:hint="cs"/>
          <w:szCs w:val="24"/>
          <w:rtl/>
        </w:rPr>
      </w:pPr>
    </w:p>
    <w:p w:rsidR="00E14B08" w:rsidRDefault="00E14B08" w:rsidP="00E14B08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theme="minorBidi" w:hint="cs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وزارة المالية ( فيما يلي :" </w:t>
      </w:r>
      <w:r w:rsidRPr="00E14B08">
        <w:rPr>
          <w:rFonts w:cstheme="minorBidi" w:hint="cs"/>
          <w:b/>
          <w:bCs/>
          <w:szCs w:val="24"/>
          <w:rtl/>
          <w:lang w:bidi="ar-LB"/>
        </w:rPr>
        <w:t>الوزارة</w:t>
      </w:r>
      <w:r>
        <w:rPr>
          <w:rFonts w:cstheme="minorBidi" w:hint="cs"/>
          <w:szCs w:val="24"/>
          <w:rtl/>
          <w:lang w:bidi="ar-LB"/>
        </w:rPr>
        <w:t>" أو "</w:t>
      </w:r>
      <w:r w:rsidRPr="00E14B08">
        <w:rPr>
          <w:rFonts w:cstheme="minorBidi" w:hint="cs"/>
          <w:b/>
          <w:bCs/>
          <w:szCs w:val="24"/>
          <w:rtl/>
          <w:lang w:bidi="ar-LB"/>
        </w:rPr>
        <w:t>صاحبة الدعوة</w:t>
      </w:r>
      <w:r>
        <w:rPr>
          <w:rFonts w:cstheme="minorBidi" w:hint="cs"/>
          <w:szCs w:val="24"/>
          <w:rtl/>
          <w:lang w:bidi="ar-LB"/>
        </w:rPr>
        <w:t>") تتشرف بهذا بالتوجه بطلب لتلقي عروض ، لتقديم قسائم هدايا لأعياد الميلاد لموظفي الوزارة ووحداتها.</w:t>
      </w:r>
    </w:p>
    <w:p w:rsidR="009D3AE6" w:rsidRDefault="009D3AE6" w:rsidP="00B15DA1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 w:hint="cs"/>
          <w:szCs w:val="24"/>
          <w:rtl/>
        </w:rPr>
      </w:pPr>
    </w:p>
    <w:p w:rsidR="00E14B08" w:rsidRDefault="00E14B08" w:rsidP="00654729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theme="minorBidi" w:hint="cs"/>
          <w:b/>
          <w:bCs/>
          <w:szCs w:val="24"/>
          <w:rtl/>
          <w:lang w:bidi="ar-LB"/>
        </w:rPr>
      </w:pPr>
      <w:proofErr w:type="gramStart"/>
      <w:r w:rsidRPr="00E14B08">
        <w:rPr>
          <w:rFonts w:cs="Times New Roman"/>
          <w:b/>
          <w:bCs/>
          <w:szCs w:val="24"/>
          <w:rtl/>
          <w:lang w:bidi="ar-SA"/>
        </w:rPr>
        <w:t>فترة</w:t>
      </w:r>
      <w:proofErr w:type="gramEnd"/>
      <w:r w:rsidRPr="00E14B08">
        <w:rPr>
          <w:rFonts w:cs="Times New Roman"/>
          <w:b/>
          <w:bCs/>
          <w:szCs w:val="24"/>
          <w:rtl/>
          <w:lang w:bidi="ar-SA"/>
        </w:rPr>
        <w:t xml:space="preserve"> التعاقد: </w:t>
      </w:r>
      <w:r w:rsidRPr="00E14B08">
        <w:rPr>
          <w:rFonts w:cs="Times New Roman"/>
          <w:szCs w:val="24"/>
          <w:rtl/>
          <w:lang w:bidi="ar-SA"/>
        </w:rPr>
        <w:t xml:space="preserve">سنة واحدة من يوم توقيع مخولي التوقيع من قبل صاحبة الدعوة على اتفاقية التعاقد. </w:t>
      </w:r>
      <w:proofErr w:type="gramStart"/>
      <w:r w:rsidRPr="00E14B08">
        <w:rPr>
          <w:rFonts w:cs="Times New Roman"/>
          <w:szCs w:val="24"/>
          <w:rtl/>
          <w:lang w:bidi="ar-SA"/>
        </w:rPr>
        <w:t>تحفظ</w:t>
      </w:r>
      <w:proofErr w:type="gramEnd"/>
      <w:r w:rsidRPr="00E14B08">
        <w:rPr>
          <w:rFonts w:cs="Times New Roman"/>
          <w:szCs w:val="24"/>
          <w:rtl/>
          <w:lang w:bidi="ar-SA"/>
        </w:rPr>
        <w:t xml:space="preserve"> الإمكانية لصاحبة الدعوة لتمديد فترة التعاقد بأربع فترات إضافية سنة واحدة كل مرة.</w:t>
      </w:r>
    </w:p>
    <w:p w:rsidR="009D3AE6" w:rsidRDefault="00643D78" w:rsidP="00654729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/>
          <w:szCs w:val="24"/>
          <w:rtl/>
        </w:rPr>
      </w:pPr>
      <w:r w:rsidRPr="00F21E50">
        <w:rPr>
          <w:rFonts w:cs="David" w:hint="cs"/>
          <w:szCs w:val="24"/>
          <w:rtl/>
        </w:rPr>
        <w:t xml:space="preserve">    </w:t>
      </w:r>
    </w:p>
    <w:p w:rsidR="00E14B08" w:rsidRDefault="00E14B08" w:rsidP="00E14B08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theme="minorBidi" w:hint="cs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يُطلب من مقدم العرض تقديم كعرض </w:t>
      </w:r>
      <w:proofErr w:type="gramStart"/>
      <w:r>
        <w:rPr>
          <w:rFonts w:cstheme="minorBidi" w:hint="cs"/>
          <w:szCs w:val="24"/>
          <w:rtl/>
          <w:lang w:bidi="ar-LB"/>
        </w:rPr>
        <w:t>سعر ،</w:t>
      </w:r>
      <w:proofErr w:type="gramEnd"/>
      <w:r>
        <w:rPr>
          <w:rFonts w:cstheme="minorBidi" w:hint="cs"/>
          <w:szCs w:val="24"/>
          <w:rtl/>
          <w:lang w:bidi="ar-LB"/>
        </w:rPr>
        <w:t xml:space="preserve"> نسبة التخفيض على القسيمة التي تُكلف صاحبة الدعوة 100 ش.ج حيث تُحدد </w:t>
      </w:r>
      <w:proofErr w:type="gramStart"/>
      <w:r>
        <w:rPr>
          <w:rFonts w:cstheme="minorBidi" w:hint="cs"/>
          <w:szCs w:val="24"/>
          <w:rtl/>
          <w:lang w:bidi="ar-LB"/>
        </w:rPr>
        <w:t>قيمة</w:t>
      </w:r>
      <w:proofErr w:type="gramEnd"/>
      <w:r>
        <w:rPr>
          <w:rFonts w:cstheme="minorBidi" w:hint="cs"/>
          <w:szCs w:val="24"/>
          <w:rtl/>
          <w:lang w:bidi="ar-LB"/>
        </w:rPr>
        <w:t xml:space="preserve"> القسيمة بموجب التخفيض المقدم من قبل الفائز. </w:t>
      </w:r>
    </w:p>
    <w:p w:rsidR="00E14B08" w:rsidRDefault="00E14B08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 w:hint="cs"/>
          <w:b/>
          <w:bCs/>
          <w:szCs w:val="24"/>
          <w:u w:val="single"/>
          <w:rtl/>
        </w:rPr>
      </w:pPr>
      <w:proofErr w:type="gramStart"/>
      <w:r w:rsidRPr="00E14B08">
        <w:rPr>
          <w:rFonts w:cs="Times New Roman"/>
          <w:b/>
          <w:bCs/>
          <w:szCs w:val="24"/>
          <w:u w:val="single"/>
          <w:rtl/>
          <w:lang w:bidi="ar-SA"/>
        </w:rPr>
        <w:t>من</w:t>
      </w:r>
      <w:proofErr w:type="gramEnd"/>
      <w:r w:rsidRPr="00E14B08">
        <w:rPr>
          <w:rFonts w:cs="Times New Roman"/>
          <w:b/>
          <w:bCs/>
          <w:szCs w:val="24"/>
          <w:u w:val="single"/>
          <w:rtl/>
          <w:lang w:bidi="ar-SA"/>
        </w:rPr>
        <w:t xml:space="preserve"> أجل تقديم العرض بالمناقصة، يجب على مقدم العرض استيفاء شروط الحد الأدنى التالية حسب المفصل في مستندات المناقصة.</w:t>
      </w:r>
    </w:p>
    <w:p w:rsidR="00FB746B" w:rsidRPr="00E14B08" w:rsidRDefault="00E14B08" w:rsidP="00FB746B">
      <w:pPr>
        <w:overflowPunct w:val="0"/>
        <w:autoSpaceDE w:val="0"/>
        <w:autoSpaceDN w:val="0"/>
        <w:adjustRightInd w:val="0"/>
        <w:spacing w:line="360" w:lineRule="auto"/>
        <w:ind w:left="360"/>
        <w:textAlignment w:val="baseline"/>
        <w:rPr>
          <w:rFonts w:ascii="David" w:hAnsi="David" w:cs="Arial"/>
          <w:b/>
          <w:bCs/>
          <w:szCs w:val="24"/>
          <w:u w:val="single"/>
          <w:rtl/>
          <w:lang w:bidi="ar-LB"/>
        </w:rPr>
      </w:pPr>
      <w:r>
        <w:rPr>
          <w:rFonts w:ascii="David" w:hAnsi="David" w:cs="Arial" w:hint="cs"/>
          <w:b/>
          <w:bCs/>
          <w:szCs w:val="24"/>
          <w:u w:val="single"/>
          <w:rtl/>
          <w:lang w:bidi="ar-LB"/>
        </w:rPr>
        <w:t xml:space="preserve">شروط حد أدنى </w:t>
      </w:r>
      <w:proofErr w:type="gramStart"/>
      <w:r>
        <w:rPr>
          <w:rFonts w:ascii="David" w:hAnsi="David" w:cs="Arial" w:hint="cs"/>
          <w:b/>
          <w:bCs/>
          <w:szCs w:val="24"/>
          <w:u w:val="single"/>
          <w:rtl/>
          <w:lang w:bidi="ar-LB"/>
        </w:rPr>
        <w:t>مهنية :</w:t>
      </w:r>
      <w:proofErr w:type="gramEnd"/>
    </w:p>
    <w:p w:rsidR="00E14B08" w:rsidRPr="00E14B08" w:rsidRDefault="00FB746B" w:rsidP="00FB746B">
      <w:pPr>
        <w:numPr>
          <w:ilvl w:val="1"/>
          <w:numId w:val="1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 w:hint="cs"/>
          <w:b/>
          <w:bCs/>
          <w:szCs w:val="24"/>
        </w:rPr>
      </w:pPr>
      <w:r w:rsidRPr="00E7518B">
        <w:rPr>
          <w:rFonts w:ascii="David" w:hAnsi="David" w:cs="David"/>
          <w:b/>
          <w:bCs/>
          <w:szCs w:val="24"/>
          <w:rtl/>
        </w:rPr>
        <w:t xml:space="preserve"> </w:t>
      </w:r>
      <w:r w:rsidR="00E14B08">
        <w:rPr>
          <w:rFonts w:ascii="David" w:hAnsi="David" w:cstheme="minorBidi" w:hint="cs"/>
          <w:szCs w:val="24"/>
          <w:rtl/>
          <w:lang w:bidi="ar-LB"/>
        </w:rPr>
        <w:t>يجب على مقدم العرض أن يكون شركة صاحبة تجربة سنة واحدة على الأقل بتزويد قسائم هدايا.</w:t>
      </w:r>
    </w:p>
    <w:p w:rsidR="00E14B08" w:rsidRPr="00E14B08" w:rsidRDefault="00E14B08" w:rsidP="00E14B08">
      <w:pPr>
        <w:numPr>
          <w:ilvl w:val="1"/>
          <w:numId w:val="1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 w:hint="cs"/>
          <w:b/>
          <w:bCs/>
          <w:szCs w:val="24"/>
        </w:rPr>
      </w:pPr>
      <w:r>
        <w:rPr>
          <w:rFonts w:ascii="David" w:hAnsi="David" w:cstheme="minorBidi" w:hint="cs"/>
          <w:szCs w:val="24"/>
          <w:rtl/>
          <w:lang w:bidi="ar-LB"/>
        </w:rPr>
        <w:t xml:space="preserve">مقدم العرض زود قسائم هدايا بحجم على الأقل </w:t>
      </w:r>
      <w:r w:rsidR="00423805">
        <w:rPr>
          <w:rFonts w:ascii="David" w:hAnsi="David" w:cs="David" w:hint="cs"/>
          <w:szCs w:val="24"/>
          <w:rtl/>
        </w:rPr>
        <w:t>60</w:t>
      </w:r>
      <w:r w:rsidR="00A13941">
        <w:rPr>
          <w:rFonts w:ascii="David" w:hAnsi="David" w:cs="David" w:hint="cs"/>
          <w:szCs w:val="24"/>
          <w:rtl/>
        </w:rPr>
        <w:t>0</w:t>
      </w:r>
      <w:r w:rsidR="00FB746B" w:rsidRPr="00E7518B">
        <w:rPr>
          <w:rFonts w:ascii="David" w:hAnsi="David" w:cs="David"/>
          <w:szCs w:val="24"/>
          <w:rtl/>
        </w:rPr>
        <w:t xml:space="preserve"> </w:t>
      </w:r>
      <w:r>
        <w:rPr>
          <w:rFonts w:ascii="David" w:hAnsi="David" w:cstheme="minorBidi" w:hint="cs"/>
          <w:szCs w:val="24"/>
          <w:rtl/>
          <w:lang w:bidi="ar-LB"/>
        </w:rPr>
        <w:t xml:space="preserve">قسيمة هدية في شبكات بانتشار قطري لهيئتين مختلفتين في السنة الأخيرة أو </w:t>
      </w:r>
      <w:r w:rsidR="00A13941">
        <w:rPr>
          <w:rFonts w:ascii="David" w:hAnsi="David" w:cs="David" w:hint="cs"/>
          <w:szCs w:val="24"/>
          <w:rtl/>
        </w:rPr>
        <w:t>1</w:t>
      </w:r>
      <w:r w:rsidR="00423805">
        <w:rPr>
          <w:rFonts w:ascii="David" w:hAnsi="David" w:cs="David" w:hint="cs"/>
          <w:szCs w:val="24"/>
          <w:rtl/>
        </w:rPr>
        <w:t>,200</w:t>
      </w:r>
      <w:r w:rsidR="00A13941">
        <w:rPr>
          <w:rFonts w:ascii="David" w:hAnsi="David" w:cs="David" w:hint="cs"/>
          <w:szCs w:val="24"/>
          <w:rtl/>
        </w:rPr>
        <w:t xml:space="preserve"> </w:t>
      </w:r>
      <w:r>
        <w:rPr>
          <w:rFonts w:ascii="David" w:hAnsi="David" w:cstheme="minorBidi" w:hint="cs"/>
          <w:szCs w:val="24"/>
          <w:rtl/>
          <w:lang w:bidi="ar-LB"/>
        </w:rPr>
        <w:t>قسيمة هدية لهيئة واحدة فقط.</w:t>
      </w:r>
    </w:p>
    <w:p w:rsidR="00E14B08" w:rsidRDefault="00E14B08" w:rsidP="00FB746B">
      <w:pPr>
        <w:overflowPunct w:val="0"/>
        <w:autoSpaceDE w:val="0"/>
        <w:autoSpaceDN w:val="0"/>
        <w:adjustRightInd w:val="0"/>
        <w:spacing w:line="360" w:lineRule="auto"/>
        <w:ind w:left="858"/>
        <w:textAlignment w:val="baseline"/>
        <w:rPr>
          <w:rFonts w:ascii="David" w:hAnsi="David" w:cstheme="minorBidi" w:hint="cs"/>
          <w:szCs w:val="24"/>
          <w:rtl/>
          <w:lang w:bidi="ar-LB"/>
        </w:rPr>
      </w:pPr>
      <w:r>
        <w:rPr>
          <w:rFonts w:ascii="David" w:hAnsi="David" w:cstheme="minorBidi" w:hint="cs"/>
          <w:szCs w:val="24"/>
          <w:rtl/>
          <w:lang w:bidi="ar-LB"/>
        </w:rPr>
        <w:t xml:space="preserve">من أجل إثبات المذكور يجب على مقدم العرض إرفاق تصريح موقع من قبل مدقق حسابات أو محامي يصادق على </w:t>
      </w:r>
      <w:proofErr w:type="gramStart"/>
      <w:r>
        <w:rPr>
          <w:rFonts w:ascii="David" w:hAnsi="David" w:cstheme="minorBidi" w:hint="cs"/>
          <w:szCs w:val="24"/>
          <w:rtl/>
          <w:lang w:bidi="ar-LB"/>
        </w:rPr>
        <w:t>المذكور .</w:t>
      </w:r>
      <w:proofErr w:type="gramEnd"/>
    </w:p>
    <w:p w:rsidR="00E14B08" w:rsidRDefault="00E14B08" w:rsidP="00FB746B">
      <w:pPr>
        <w:overflowPunct w:val="0"/>
        <w:autoSpaceDE w:val="0"/>
        <w:autoSpaceDN w:val="0"/>
        <w:adjustRightInd w:val="0"/>
        <w:spacing w:line="360" w:lineRule="auto"/>
        <w:ind w:left="426"/>
        <w:textAlignment w:val="baseline"/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شروط حد أدنى </w:t>
      </w:r>
      <w:proofErr w:type="gramStart"/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>إدارية :</w:t>
      </w:r>
      <w:proofErr w:type="gramEnd"/>
    </w:p>
    <w:p w:rsidR="00E14B08" w:rsidRPr="00E14B08" w:rsidRDefault="00E14B08" w:rsidP="00E14B08">
      <w:pPr>
        <w:pStyle w:val="a7"/>
        <w:numPr>
          <w:ilvl w:val="1"/>
          <w:numId w:val="19"/>
        </w:numPr>
        <w:rPr>
          <w:rFonts w:ascii="David" w:hAnsi="David" w:cs="David"/>
          <w:szCs w:val="24"/>
          <w:u w:val="single"/>
          <w:rtl/>
        </w:rPr>
      </w:pPr>
      <w:r w:rsidRPr="00E14B08">
        <w:rPr>
          <w:rFonts w:ascii="David" w:hAnsi="David" w:cs="Times New Roman"/>
          <w:szCs w:val="24"/>
          <w:u w:val="single"/>
          <w:rtl/>
          <w:lang w:bidi="ar-SA"/>
        </w:rPr>
        <w:t xml:space="preserve">يجب على مقدم العرض تقديم كافة التصاريح المطلوبة بموجب قانون صفقات الهيئات </w:t>
      </w:r>
      <w:proofErr w:type="gramStart"/>
      <w:r w:rsidRPr="00E14B08">
        <w:rPr>
          <w:rFonts w:ascii="David" w:hAnsi="David" w:cs="Times New Roman"/>
          <w:szCs w:val="24"/>
          <w:u w:val="single"/>
          <w:rtl/>
          <w:lang w:bidi="ar-SA"/>
        </w:rPr>
        <w:t>العمومية ،</w:t>
      </w:r>
      <w:proofErr w:type="gramEnd"/>
      <w:r w:rsidRPr="00E14B08">
        <w:rPr>
          <w:rFonts w:ascii="David" w:hAnsi="David" w:cs="Times New Roman"/>
          <w:szCs w:val="24"/>
          <w:u w:val="single"/>
          <w:rtl/>
          <w:lang w:bidi="ar-SA"/>
        </w:rPr>
        <w:t xml:space="preserve"> للعام -1976، لصاحبة الدعوة، بما في ذلك:</w:t>
      </w:r>
    </w:p>
    <w:p w:rsidR="00FB746B" w:rsidRPr="00306CC7" w:rsidRDefault="00FB746B" w:rsidP="00306CC7">
      <w:pPr>
        <w:numPr>
          <w:ilvl w:val="2"/>
          <w:numId w:val="1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Cs w:val="24"/>
        </w:rPr>
      </w:pPr>
      <w:r w:rsidRPr="00306CC7">
        <w:rPr>
          <w:rFonts w:ascii="David" w:hAnsi="David" w:cs="David"/>
          <w:szCs w:val="24"/>
          <w:rtl/>
        </w:rPr>
        <w:t xml:space="preserve"> </w:t>
      </w:r>
      <w:r w:rsidR="00E14B08" w:rsidRPr="00306CC7">
        <w:rPr>
          <w:rFonts w:ascii="David" w:hAnsi="David" w:cs="Times New Roman"/>
          <w:szCs w:val="24"/>
          <w:rtl/>
          <w:lang w:bidi="ar-SA"/>
        </w:rPr>
        <w:t xml:space="preserve">تصريح </w:t>
      </w:r>
      <w:r w:rsidR="00E14B08" w:rsidRPr="00306CC7">
        <w:rPr>
          <w:rFonts w:ascii="David" w:hAnsi="David" w:cs="Times New Roman" w:hint="cs"/>
          <w:szCs w:val="24"/>
          <w:rtl/>
          <w:lang w:bidi="ar-LB"/>
        </w:rPr>
        <w:t xml:space="preserve">مصادق عليه من قبل محامي </w:t>
      </w:r>
      <w:r w:rsidR="00E14B08" w:rsidRPr="00306CC7">
        <w:rPr>
          <w:rFonts w:ascii="David" w:hAnsi="David" w:cs="Times New Roman"/>
          <w:szCs w:val="24"/>
          <w:rtl/>
          <w:lang w:bidi="ar-SA"/>
        </w:rPr>
        <w:t xml:space="preserve">حول عدم وجود إدانات </w:t>
      </w:r>
      <w:r w:rsidR="00306CC7" w:rsidRPr="00306CC7">
        <w:rPr>
          <w:rFonts w:ascii="David" w:hAnsi="David" w:cs="Times New Roman" w:hint="cs"/>
          <w:szCs w:val="24"/>
          <w:rtl/>
        </w:rPr>
        <w:t xml:space="preserve"> </w:t>
      </w:r>
      <w:r w:rsidR="00306CC7" w:rsidRPr="00306CC7">
        <w:rPr>
          <w:rFonts w:ascii="David" w:hAnsi="David" w:cs="Times New Roman" w:hint="cs"/>
          <w:szCs w:val="24"/>
          <w:rtl/>
          <w:lang w:bidi="ar-LB"/>
        </w:rPr>
        <w:t>بمخالفات</w:t>
      </w:r>
      <w:r w:rsidR="00306CC7" w:rsidRPr="00306CC7">
        <w:rPr>
          <w:rFonts w:ascii="David" w:hAnsi="David" w:cs="Times New Roman" w:hint="cs"/>
          <w:szCs w:val="24"/>
          <w:rtl/>
        </w:rPr>
        <w:t xml:space="preserve"> </w:t>
      </w:r>
      <w:r w:rsidR="00E14B08" w:rsidRPr="00306CC7">
        <w:rPr>
          <w:rFonts w:ascii="David" w:hAnsi="David" w:cs="Times New Roman"/>
          <w:szCs w:val="24"/>
          <w:rtl/>
          <w:lang w:bidi="ar-SA"/>
        </w:rPr>
        <w:t xml:space="preserve">بموجب قانون العمال الأجانب ، للعام - 1991 </w:t>
      </w:r>
      <w:r w:rsidR="00306CC7" w:rsidRPr="00306CC7">
        <w:rPr>
          <w:rFonts w:ascii="David" w:hAnsi="David" w:cs="Times New Roman" w:hint="cs"/>
          <w:szCs w:val="24"/>
          <w:rtl/>
          <w:lang w:bidi="ar-SA"/>
        </w:rPr>
        <w:t>وبموجب</w:t>
      </w:r>
      <w:r w:rsidR="00E14B08" w:rsidRPr="00306CC7">
        <w:rPr>
          <w:rFonts w:ascii="David" w:hAnsi="David" w:cs="Times New Roman"/>
          <w:szCs w:val="24"/>
          <w:rtl/>
          <w:lang w:bidi="ar-SA"/>
        </w:rPr>
        <w:t xml:space="preserve"> قانون الحد الأدنى للأجور ، للعام -1987 </w:t>
      </w:r>
      <w:r w:rsidRPr="00306CC7">
        <w:rPr>
          <w:rFonts w:ascii="David" w:hAnsi="David" w:cs="David"/>
          <w:szCs w:val="24"/>
          <w:rtl/>
        </w:rPr>
        <w:t>[</w:t>
      </w:r>
      <w:r w:rsidR="00306CC7">
        <w:rPr>
          <w:rFonts w:ascii="David" w:hAnsi="David" w:cs="David" w:hint="cs"/>
          <w:szCs w:val="24"/>
          <w:rtl/>
        </w:rPr>
        <w:t xml:space="preserve"> </w:t>
      </w:r>
      <w:r w:rsidR="00306CC7">
        <w:rPr>
          <w:rFonts w:ascii="David" w:hAnsi="David" w:cstheme="minorBidi" w:hint="cs"/>
          <w:szCs w:val="24"/>
          <w:rtl/>
          <w:lang w:bidi="ar-LB"/>
        </w:rPr>
        <w:t xml:space="preserve">انظر الاستمارة ، " تصريح حول عدم وجود إدانات بخصوص تشغيل عمال أجانب والحد الأدنى للأجور ، رقم ط .7.4.6.1، الملحق د </w:t>
      </w:r>
      <w:r w:rsidRPr="00306CC7">
        <w:rPr>
          <w:rFonts w:ascii="David" w:hAnsi="David" w:cs="David"/>
          <w:szCs w:val="24"/>
          <w:rtl/>
        </w:rPr>
        <w:t>]</w:t>
      </w:r>
    </w:p>
    <w:p w:rsidR="00F3650D" w:rsidRPr="00F3650D" w:rsidRDefault="00F3650D" w:rsidP="00F3650D">
      <w:pPr>
        <w:numPr>
          <w:ilvl w:val="2"/>
          <w:numId w:val="1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 w:hint="cs"/>
          <w:szCs w:val="24"/>
        </w:rPr>
      </w:pPr>
      <w:r w:rsidRPr="00F3650D">
        <w:rPr>
          <w:rFonts w:ascii="David" w:hAnsi="David" w:cs="Times New Roman"/>
          <w:szCs w:val="24"/>
          <w:rtl/>
          <w:lang w:bidi="ar-SA"/>
        </w:rPr>
        <w:t xml:space="preserve">تصريح موظف مخول ، مدقق حسابات أو مستشار ضريبة يثبت أن </w:t>
      </w:r>
      <w:r>
        <w:rPr>
          <w:rFonts w:ascii="David" w:hAnsi="David" w:cs="Times New Roman" w:hint="cs"/>
          <w:szCs w:val="24"/>
          <w:rtl/>
          <w:lang w:bidi="ar-LB"/>
        </w:rPr>
        <w:t>مقدم العرض</w:t>
      </w:r>
      <w:r w:rsidRPr="00F3650D">
        <w:rPr>
          <w:rFonts w:ascii="David" w:hAnsi="David" w:cs="Times New Roman"/>
          <w:szCs w:val="24"/>
          <w:rtl/>
          <w:lang w:bidi="ar-SA"/>
        </w:rPr>
        <w:t xml:space="preserve"> يدير سجلات وحسابات </w:t>
      </w:r>
      <w:r>
        <w:rPr>
          <w:rFonts w:ascii="David" w:hAnsi="David" w:cs="Times New Roman" w:hint="cs"/>
          <w:szCs w:val="24"/>
          <w:rtl/>
          <w:lang w:bidi="ar-SA"/>
        </w:rPr>
        <w:t xml:space="preserve">بموجب أمر ضريبة الدخل </w:t>
      </w:r>
      <w:r w:rsidR="00FB746B" w:rsidRPr="00E7518B">
        <w:rPr>
          <w:rFonts w:ascii="David" w:hAnsi="David" w:cs="David"/>
          <w:szCs w:val="24"/>
          <w:rtl/>
        </w:rPr>
        <w:t>[</w:t>
      </w:r>
      <w:r>
        <w:rPr>
          <w:rFonts w:ascii="David" w:hAnsi="David" w:cs="David" w:hint="cs"/>
          <w:szCs w:val="24"/>
          <w:rtl/>
        </w:rPr>
        <w:t xml:space="preserve"> </w:t>
      </w:r>
      <w:r>
        <w:rPr>
          <w:rFonts w:ascii="David" w:hAnsi="David" w:cstheme="minorBidi" w:hint="cs"/>
          <w:szCs w:val="24"/>
          <w:rtl/>
          <w:lang w:bidi="ar-LB"/>
        </w:rPr>
        <w:t>النص الجديد</w:t>
      </w:r>
      <w:r w:rsidR="00FB746B" w:rsidRPr="00E7518B">
        <w:rPr>
          <w:rFonts w:ascii="David" w:hAnsi="David" w:cs="David"/>
          <w:szCs w:val="24"/>
          <w:rtl/>
        </w:rPr>
        <w:t xml:space="preserve">] </w:t>
      </w:r>
      <w:r>
        <w:rPr>
          <w:rFonts w:ascii="David" w:hAnsi="David" w:cstheme="minorBidi" w:hint="cs"/>
          <w:szCs w:val="24"/>
          <w:rtl/>
          <w:lang w:bidi="ar-LB"/>
        </w:rPr>
        <w:t xml:space="preserve">وقانون ضريبة القيمة المضافة ، للعام- </w:t>
      </w:r>
      <w:r w:rsidR="00FB746B" w:rsidRPr="00E7518B">
        <w:rPr>
          <w:rFonts w:ascii="David" w:hAnsi="David" w:cs="David"/>
          <w:szCs w:val="24"/>
          <w:rtl/>
        </w:rPr>
        <w:t>ו</w:t>
      </w:r>
      <w:hyperlink r:id="rId7" w:history="1">
        <w:r w:rsidR="00FB746B" w:rsidRPr="00E7518B">
          <w:rPr>
            <w:rFonts w:ascii="David" w:hAnsi="David" w:cs="David"/>
            <w:szCs w:val="24"/>
            <w:rtl/>
          </w:rPr>
          <w:t>-1975</w:t>
        </w:r>
      </w:hyperlink>
      <w:r w:rsidR="00FB746B" w:rsidRPr="00E7518B">
        <w:rPr>
          <w:rFonts w:ascii="David" w:hAnsi="David" w:cs="David"/>
          <w:szCs w:val="24"/>
          <w:rtl/>
        </w:rPr>
        <w:t xml:space="preserve"> </w:t>
      </w:r>
      <w:r>
        <w:rPr>
          <w:rFonts w:ascii="David" w:hAnsi="David" w:cstheme="minorBidi" w:hint="cs"/>
          <w:szCs w:val="24"/>
          <w:rtl/>
          <w:lang w:bidi="ar-LB"/>
        </w:rPr>
        <w:t xml:space="preserve">أو أنه معفي من إدارتها وهو معتاد على تقديم تقارير لموظف الضريبة حول </w:t>
      </w:r>
      <w:proofErr w:type="spellStart"/>
      <w:r>
        <w:rPr>
          <w:rFonts w:ascii="David" w:hAnsi="David" w:cstheme="minorBidi" w:hint="cs"/>
          <w:szCs w:val="24"/>
          <w:rtl/>
          <w:lang w:bidi="ar-LB"/>
        </w:rPr>
        <w:t>مدخولاته</w:t>
      </w:r>
      <w:proofErr w:type="spellEnd"/>
      <w:r>
        <w:rPr>
          <w:rFonts w:ascii="David" w:hAnsi="David" w:cstheme="minorBidi" w:hint="cs"/>
          <w:szCs w:val="24"/>
          <w:rtl/>
          <w:lang w:bidi="ar-LB"/>
        </w:rPr>
        <w:t xml:space="preserve"> وأيضاً يقدم تقارير لمدير ضريبة القيمة المضافة حول الصفقات المفروض عليها ضريبة بموجب قانون ضريبة القيمة المضافة .</w:t>
      </w:r>
    </w:p>
    <w:p w:rsidR="00FB746B" w:rsidRPr="00E7518B" w:rsidRDefault="00FB746B" w:rsidP="00F3650D">
      <w:pPr>
        <w:numPr>
          <w:ilvl w:val="2"/>
          <w:numId w:val="1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Cs w:val="24"/>
        </w:rPr>
      </w:pPr>
      <w:r w:rsidRPr="00E7518B">
        <w:rPr>
          <w:rFonts w:ascii="David" w:hAnsi="David" w:cs="David"/>
          <w:szCs w:val="24"/>
          <w:rtl/>
        </w:rPr>
        <w:t xml:space="preserve"> </w:t>
      </w:r>
      <w:r w:rsidR="00F3650D" w:rsidRPr="00F3650D">
        <w:rPr>
          <w:rFonts w:ascii="David" w:hAnsi="David" w:cs="Times New Roman"/>
          <w:szCs w:val="24"/>
          <w:rtl/>
          <w:lang w:bidi="ar-SA"/>
        </w:rPr>
        <w:t xml:space="preserve">تصريح مصادق عليه من قبل محامي حول </w:t>
      </w:r>
      <w:r w:rsidR="00F3650D">
        <w:rPr>
          <w:rFonts w:ascii="David" w:hAnsi="David" w:cs="Times New Roman" w:hint="cs"/>
          <w:szCs w:val="24"/>
          <w:rtl/>
          <w:lang w:bidi="ar-LB"/>
        </w:rPr>
        <w:t xml:space="preserve">تشغيل عمال مع إعاقات بموجب قانون صفقات الهيئات العمومية </w:t>
      </w:r>
      <w:proofErr w:type="gramStart"/>
      <w:r w:rsidRPr="00E7518B">
        <w:rPr>
          <w:rFonts w:ascii="David" w:hAnsi="David" w:cs="David"/>
          <w:szCs w:val="24"/>
          <w:rtl/>
        </w:rPr>
        <w:t>(</w:t>
      </w:r>
      <w:r w:rsidR="00F3650D">
        <w:rPr>
          <w:rFonts w:ascii="David" w:hAnsi="David" w:cs="David" w:hint="cs"/>
          <w:szCs w:val="24"/>
          <w:rtl/>
        </w:rPr>
        <w:t xml:space="preserve">  </w:t>
      </w:r>
      <w:r w:rsidR="00F3650D">
        <w:rPr>
          <w:rFonts w:ascii="David" w:hAnsi="David" w:cs="Arial" w:hint="cs"/>
          <w:szCs w:val="24"/>
          <w:rtl/>
          <w:lang w:bidi="ar-LB"/>
        </w:rPr>
        <w:t>التعديل</w:t>
      </w:r>
      <w:proofErr w:type="gramEnd"/>
      <w:r w:rsidR="00F3650D">
        <w:rPr>
          <w:rFonts w:ascii="David" w:hAnsi="David" w:cs="Arial" w:hint="cs"/>
          <w:szCs w:val="24"/>
          <w:rtl/>
          <w:lang w:bidi="ar-LB"/>
        </w:rPr>
        <w:t xml:space="preserve"> رقم</w:t>
      </w:r>
      <w:r w:rsidR="00F3650D">
        <w:rPr>
          <w:rFonts w:ascii="David" w:hAnsi="David" w:cs="David" w:hint="cs"/>
          <w:szCs w:val="24"/>
          <w:rtl/>
        </w:rPr>
        <w:t xml:space="preserve"> </w:t>
      </w:r>
      <w:r w:rsidRPr="00E7518B">
        <w:rPr>
          <w:rFonts w:ascii="David" w:hAnsi="David" w:cs="David"/>
          <w:szCs w:val="24"/>
        </w:rPr>
        <w:t xml:space="preserve">10 </w:t>
      </w:r>
      <w:r w:rsidR="00F3650D">
        <w:rPr>
          <w:rFonts w:ascii="David" w:hAnsi="David" w:cs="David" w:hint="cs"/>
          <w:szCs w:val="24"/>
          <w:rtl/>
        </w:rPr>
        <w:t xml:space="preserve"> </w:t>
      </w:r>
      <w:r w:rsidR="00F3650D">
        <w:rPr>
          <w:rFonts w:ascii="David" w:hAnsi="David" w:cstheme="minorBidi" w:hint="cs"/>
          <w:szCs w:val="24"/>
          <w:rtl/>
          <w:lang w:bidi="ar-LB"/>
        </w:rPr>
        <w:t>وتعليمات الساعة</w:t>
      </w:r>
      <w:r w:rsidRPr="00E7518B">
        <w:rPr>
          <w:rFonts w:ascii="David" w:hAnsi="David" w:cs="David"/>
          <w:szCs w:val="24"/>
          <w:rtl/>
        </w:rPr>
        <w:t>)</w:t>
      </w:r>
      <w:r w:rsidRPr="00E7518B">
        <w:rPr>
          <w:rFonts w:ascii="David" w:hAnsi="David" w:cs="David"/>
          <w:szCs w:val="24"/>
        </w:rPr>
        <w:t xml:space="preserve"> </w:t>
      </w:r>
      <w:r w:rsidR="00F3650D">
        <w:rPr>
          <w:rFonts w:ascii="David" w:hAnsi="David" w:cstheme="minorBidi" w:hint="cs"/>
          <w:szCs w:val="24"/>
          <w:rtl/>
          <w:lang w:bidi="ar-LB"/>
        </w:rPr>
        <w:t>، للعام -</w:t>
      </w:r>
      <w:r w:rsidRPr="00E7518B">
        <w:rPr>
          <w:rFonts w:ascii="David" w:hAnsi="David" w:cs="David"/>
          <w:szCs w:val="24"/>
          <w:rtl/>
        </w:rPr>
        <w:t xml:space="preserve"> </w:t>
      </w:r>
      <w:r w:rsidRPr="00E7518B">
        <w:rPr>
          <w:rFonts w:ascii="David" w:hAnsi="David" w:cs="David"/>
          <w:szCs w:val="24"/>
        </w:rPr>
        <w:t xml:space="preserve"> 2016</w:t>
      </w:r>
      <w:r w:rsidR="00F3650D">
        <w:rPr>
          <w:rFonts w:ascii="David" w:hAnsi="David" w:cstheme="minorBidi" w:hint="cs"/>
          <w:szCs w:val="24"/>
          <w:rtl/>
          <w:lang w:bidi="ar-LB"/>
        </w:rPr>
        <w:t xml:space="preserve">وقانون مساواة الحقوق </w:t>
      </w:r>
      <w:r w:rsidR="00F3650D">
        <w:rPr>
          <w:rFonts w:ascii="David" w:hAnsi="David" w:cstheme="minorBidi" w:hint="cs"/>
          <w:szCs w:val="24"/>
          <w:rtl/>
          <w:lang w:bidi="ar-LB"/>
        </w:rPr>
        <w:lastRenderedPageBreak/>
        <w:t>لأشخاص مع إعاقات، للعام -</w:t>
      </w:r>
      <w:hyperlink r:id="rId8" w:history="1">
        <w:r w:rsidRPr="00E7518B">
          <w:rPr>
            <w:rFonts w:ascii="David" w:hAnsi="David" w:cs="David"/>
            <w:szCs w:val="24"/>
            <w:rtl/>
          </w:rPr>
          <w:t xml:space="preserve"> 1998 [</w:t>
        </w:r>
        <w:r w:rsidR="00F3650D">
          <w:rPr>
            <w:rFonts w:ascii="David" w:hAnsi="David" w:cs="David" w:hint="cs"/>
            <w:szCs w:val="24"/>
            <w:rtl/>
          </w:rPr>
          <w:t xml:space="preserve"> </w:t>
        </w:r>
        <w:r w:rsidR="00F3650D">
          <w:rPr>
            <w:rFonts w:ascii="David" w:hAnsi="David" w:cstheme="minorBidi" w:hint="cs"/>
            <w:szCs w:val="24"/>
            <w:rtl/>
            <w:lang w:bidi="ar-LB"/>
          </w:rPr>
          <w:t xml:space="preserve">انظر الاستمارة ، " صريح حول تشغيل عمال مع </w:t>
        </w:r>
        <w:r w:rsidR="00F3650D" w:rsidRPr="00F3650D">
          <w:rPr>
            <w:rFonts w:ascii="David" w:hAnsi="David" w:cs="Arial"/>
            <w:szCs w:val="24"/>
            <w:rtl/>
            <w:lang w:bidi="ar-LB"/>
          </w:rPr>
          <w:t>إعاقات</w:t>
        </w:r>
        <w:r w:rsidR="00F3650D" w:rsidRPr="00F3650D">
          <w:rPr>
            <w:rFonts w:ascii="David" w:hAnsi="David" w:cs="Arial" w:hint="cs"/>
            <w:szCs w:val="24"/>
            <w:rtl/>
            <w:lang w:bidi="ar-LB"/>
          </w:rPr>
          <w:t xml:space="preserve"> </w:t>
        </w:r>
        <w:r w:rsidR="00F3650D">
          <w:rPr>
            <w:rFonts w:ascii="David" w:hAnsi="David" w:cstheme="minorBidi" w:hint="cs"/>
            <w:szCs w:val="24"/>
            <w:rtl/>
            <w:lang w:bidi="ar-LB"/>
          </w:rPr>
          <w:t xml:space="preserve">، ط </w:t>
        </w:r>
        <w:hyperlink r:id="rId9" w:history="1">
          <w:r w:rsidRPr="00E7518B">
            <w:rPr>
              <w:rFonts w:ascii="David" w:hAnsi="David" w:cs="David"/>
              <w:szCs w:val="24"/>
              <w:rtl/>
            </w:rPr>
            <w:t>.7.4.6.6</w:t>
          </w:r>
        </w:hyperlink>
      </w:hyperlink>
      <w:r w:rsidRPr="00E7518B">
        <w:rPr>
          <w:rFonts w:ascii="David" w:hAnsi="David" w:cs="David"/>
          <w:szCs w:val="24"/>
          <w:rtl/>
        </w:rPr>
        <w:t xml:space="preserve"> </w:t>
      </w:r>
      <w:r w:rsidR="00F3650D">
        <w:rPr>
          <w:rFonts w:ascii="David" w:hAnsi="David" w:cs="Arial" w:hint="cs"/>
          <w:szCs w:val="24"/>
          <w:rtl/>
          <w:lang w:bidi="ar-LB"/>
        </w:rPr>
        <w:t>، الملحق هـ</w:t>
      </w:r>
      <w:r w:rsidRPr="00E7518B">
        <w:rPr>
          <w:rFonts w:ascii="David" w:hAnsi="David" w:cs="David"/>
          <w:szCs w:val="24"/>
          <w:rtl/>
        </w:rPr>
        <w:t>]</w:t>
      </w:r>
      <w:r w:rsidRPr="00E7518B">
        <w:rPr>
          <w:rFonts w:ascii="David" w:hAnsi="David" w:cs="David"/>
          <w:rtl/>
        </w:rPr>
        <w:t>.</w:t>
      </w:r>
    </w:p>
    <w:p w:rsidR="00F3650D" w:rsidRPr="00F3650D" w:rsidRDefault="00F3650D" w:rsidP="00A44393">
      <w:pPr>
        <w:numPr>
          <w:ilvl w:val="2"/>
          <w:numId w:val="19"/>
        </w:numPr>
        <w:spacing w:line="360" w:lineRule="auto"/>
        <w:ind w:right="360"/>
        <w:jc w:val="both"/>
        <w:rPr>
          <w:rFonts w:ascii="David" w:hAnsi="David" w:cs="David"/>
          <w:szCs w:val="24"/>
          <w:rtl/>
        </w:rPr>
      </w:pPr>
      <w:r w:rsidRPr="00F3650D">
        <w:rPr>
          <w:rFonts w:ascii="David" w:hAnsi="David" w:cs="Times New Roman"/>
          <w:szCs w:val="24"/>
          <w:rtl/>
          <w:lang w:bidi="ar-SA"/>
        </w:rPr>
        <w:t xml:space="preserve">في حالة كون مقدم العرض اتحاد من نوع شركة، يجب عليه إرفاق نص شركة من سلطة </w:t>
      </w:r>
      <w:r>
        <w:rPr>
          <w:rFonts w:ascii="David" w:hAnsi="David" w:cs="Times New Roman" w:hint="cs"/>
          <w:szCs w:val="24"/>
          <w:rtl/>
          <w:lang w:bidi="ar-SA"/>
        </w:rPr>
        <w:t>التنظيمات</w:t>
      </w:r>
      <w:r w:rsidRPr="00F3650D">
        <w:rPr>
          <w:rFonts w:ascii="David" w:hAnsi="David" w:cs="Times New Roman"/>
          <w:szCs w:val="24"/>
          <w:rtl/>
          <w:lang w:bidi="ar-SA"/>
        </w:rPr>
        <w:t xml:space="preserve"> يثبت عدم وجود ديون لمسجل الشركات: يمكن طباعة نص الشركة </w:t>
      </w:r>
      <w:proofErr w:type="spellStart"/>
      <w:r w:rsidRPr="00F3650D">
        <w:rPr>
          <w:rFonts w:ascii="David" w:hAnsi="David" w:cs="Times New Roman"/>
          <w:szCs w:val="24"/>
          <w:rtl/>
          <w:lang w:bidi="ar-SA"/>
        </w:rPr>
        <w:t>المحتلن</w:t>
      </w:r>
      <w:proofErr w:type="spellEnd"/>
      <w:r w:rsidRPr="00F3650D">
        <w:rPr>
          <w:rFonts w:ascii="David" w:hAnsi="David" w:cs="Times New Roman"/>
          <w:szCs w:val="24"/>
          <w:rtl/>
          <w:lang w:bidi="ar-SA"/>
        </w:rPr>
        <w:t xml:space="preserve"> من موقع انترنت سلطة </w:t>
      </w:r>
      <w:r w:rsidR="00A44393" w:rsidRPr="00A44393">
        <w:rPr>
          <w:rFonts w:ascii="David" w:hAnsi="David" w:cs="Times New Roman"/>
          <w:szCs w:val="24"/>
          <w:rtl/>
          <w:lang w:bidi="ar-SA"/>
        </w:rPr>
        <w:t xml:space="preserve">التنظيمات </w:t>
      </w:r>
      <w:r w:rsidRPr="00F3650D">
        <w:rPr>
          <w:rFonts w:ascii="David" w:hAnsi="David" w:cs="Times New Roman"/>
          <w:szCs w:val="24"/>
          <w:rtl/>
          <w:lang w:bidi="ar-SA"/>
        </w:rPr>
        <w:t xml:space="preserve">، بالعنوان  : </w:t>
      </w:r>
      <w:r w:rsidR="00A44393" w:rsidRPr="00A44393">
        <w:rPr>
          <w:rFonts w:ascii="David" w:hAnsi="David" w:cs="David"/>
          <w:szCs w:val="24"/>
        </w:rPr>
        <w:t>www.justice.gov.il/MOJHeb/RashamHachvarot</w:t>
      </w:r>
      <w:r w:rsidR="00A44393" w:rsidRPr="00A44393">
        <w:rPr>
          <w:rFonts w:ascii="David" w:hAnsi="David" w:cs="David"/>
          <w:szCs w:val="24"/>
          <w:rtl/>
        </w:rPr>
        <w:t>.</w:t>
      </w:r>
    </w:p>
    <w:p w:rsidR="00F3650D" w:rsidRDefault="00F3650D" w:rsidP="00E57F32">
      <w:pPr>
        <w:spacing w:line="360" w:lineRule="auto"/>
        <w:ind w:left="1213" w:right="360"/>
        <w:jc w:val="both"/>
        <w:rPr>
          <w:rFonts w:ascii="David" w:hAnsi="David" w:cs="David" w:hint="cs"/>
          <w:szCs w:val="24"/>
        </w:rPr>
      </w:pPr>
      <w:r w:rsidRPr="00F3650D">
        <w:rPr>
          <w:rFonts w:ascii="David" w:hAnsi="David" w:cs="Times New Roman"/>
          <w:szCs w:val="24"/>
          <w:rtl/>
          <w:lang w:bidi="ar-SA"/>
        </w:rPr>
        <w:t>في حالة عدم كون مقدم العرض اتحاد- شهادة مش</w:t>
      </w:r>
      <w:r w:rsidR="00A44393">
        <w:rPr>
          <w:rFonts w:ascii="David" w:hAnsi="David" w:cs="Times New Roman" w:hint="cs"/>
          <w:szCs w:val="24"/>
          <w:rtl/>
          <w:lang w:bidi="ar-SA"/>
        </w:rPr>
        <w:t>ت</w:t>
      </w:r>
      <w:r w:rsidRPr="00F3650D">
        <w:rPr>
          <w:rFonts w:ascii="David" w:hAnsi="David" w:cs="Times New Roman"/>
          <w:szCs w:val="24"/>
          <w:rtl/>
          <w:lang w:bidi="ar-SA"/>
        </w:rPr>
        <w:t xml:space="preserve">غل </w:t>
      </w:r>
      <w:proofErr w:type="gramStart"/>
      <w:r w:rsidRPr="00F3650D">
        <w:rPr>
          <w:rFonts w:ascii="David" w:hAnsi="David" w:cs="Times New Roman"/>
          <w:szCs w:val="24"/>
          <w:rtl/>
          <w:lang w:bidi="ar-SA"/>
        </w:rPr>
        <w:t>مرخص .</w:t>
      </w:r>
      <w:proofErr w:type="gramEnd"/>
    </w:p>
    <w:p w:rsidR="00FB746B" w:rsidRPr="00E7518B" w:rsidRDefault="00FB746B" w:rsidP="00FB746B">
      <w:pPr>
        <w:spacing w:line="360" w:lineRule="auto"/>
        <w:ind w:left="1213" w:right="360"/>
        <w:rPr>
          <w:rFonts w:ascii="David" w:hAnsi="David" w:cs="David"/>
          <w:szCs w:val="24"/>
          <w:rtl/>
        </w:rPr>
      </w:pPr>
    </w:p>
    <w:p w:rsidR="00A44393" w:rsidRPr="00A44393" w:rsidRDefault="00A44393" w:rsidP="00A44393">
      <w:pPr>
        <w:numPr>
          <w:ilvl w:val="1"/>
          <w:numId w:val="19"/>
        </w:numPr>
        <w:spacing w:line="360" w:lineRule="auto"/>
        <w:ind w:right="360"/>
        <w:jc w:val="both"/>
        <w:rPr>
          <w:rFonts w:ascii="David" w:hAnsi="David" w:cs="David" w:hint="cs"/>
          <w:szCs w:val="24"/>
        </w:rPr>
      </w:pPr>
      <w:proofErr w:type="gramStart"/>
      <w:r>
        <w:rPr>
          <w:rFonts w:ascii="David" w:hAnsi="David" w:cstheme="minorBidi" w:hint="cs"/>
          <w:szCs w:val="24"/>
          <w:rtl/>
          <w:lang w:bidi="ar-LB"/>
        </w:rPr>
        <w:t>العرض</w:t>
      </w:r>
      <w:proofErr w:type="gramEnd"/>
      <w:r>
        <w:rPr>
          <w:rFonts w:ascii="David" w:hAnsi="David" w:cstheme="minorBidi" w:hint="cs"/>
          <w:szCs w:val="24"/>
          <w:rtl/>
          <w:lang w:bidi="ar-LB"/>
        </w:rPr>
        <w:t xml:space="preserve"> الذي لا يقدم بموجب تعليمات هذا البند يمكن أن يلغى كلياً. </w:t>
      </w:r>
      <w:proofErr w:type="gramStart"/>
      <w:r>
        <w:rPr>
          <w:rFonts w:ascii="David" w:hAnsi="David" w:cstheme="minorBidi" w:hint="cs"/>
          <w:szCs w:val="24"/>
          <w:rtl/>
          <w:lang w:bidi="ar-LB"/>
        </w:rPr>
        <w:t>تحتفظ</w:t>
      </w:r>
      <w:proofErr w:type="gramEnd"/>
      <w:r>
        <w:rPr>
          <w:rFonts w:ascii="David" w:hAnsi="David" w:cstheme="minorBidi" w:hint="cs"/>
          <w:szCs w:val="24"/>
          <w:rtl/>
          <w:lang w:bidi="ar-LB"/>
        </w:rPr>
        <w:t xml:space="preserve"> صاحبة الدعوة لنفسها بالحق ( لكنها غير ملزمة بالقيام بذلك) تمكين مقدم عرض من تصليح عيوب تقنية سقطت في عرضه من أجل ملاءمته لطلبات المناقصة.</w:t>
      </w:r>
    </w:p>
    <w:p w:rsidR="00FB746B" w:rsidRPr="00E7518B" w:rsidRDefault="00FB746B" w:rsidP="00FB746B">
      <w:pPr>
        <w:spacing w:line="360" w:lineRule="auto"/>
        <w:ind w:left="858" w:right="360"/>
        <w:jc w:val="both"/>
        <w:rPr>
          <w:rFonts w:ascii="David" w:hAnsi="David" w:cs="David" w:hint="cs"/>
          <w:szCs w:val="24"/>
        </w:rPr>
      </w:pPr>
    </w:p>
    <w:p w:rsidR="00A44393" w:rsidRDefault="00A44393" w:rsidP="00A44393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="Times New Roman" w:hint="cs"/>
          <w:szCs w:val="24"/>
          <w:rtl/>
          <w:lang w:bidi="ar-SA"/>
        </w:rPr>
      </w:pPr>
      <w:r w:rsidRPr="00A44393">
        <w:rPr>
          <w:rFonts w:cs="Times New Roman"/>
          <w:szCs w:val="24"/>
          <w:rtl/>
          <w:lang w:bidi="ar-SA"/>
        </w:rPr>
        <w:t xml:space="preserve">يمكن تقديم أسئلة استفسارية </w:t>
      </w:r>
      <w:proofErr w:type="gramStart"/>
      <w:r w:rsidRPr="00A44393">
        <w:rPr>
          <w:rFonts w:cs="Times New Roman"/>
          <w:szCs w:val="24"/>
          <w:rtl/>
          <w:lang w:bidi="ar-SA"/>
        </w:rPr>
        <w:t>خطياً</w:t>
      </w:r>
      <w:proofErr w:type="gramEnd"/>
      <w:r w:rsidRPr="00A44393">
        <w:rPr>
          <w:rFonts w:cs="Times New Roman"/>
          <w:szCs w:val="24"/>
          <w:rtl/>
          <w:lang w:bidi="ar-SA"/>
        </w:rPr>
        <w:t xml:space="preserve"> </w:t>
      </w:r>
      <w:r w:rsidRPr="00A44393">
        <w:rPr>
          <w:rFonts w:cs="Times New Roman"/>
          <w:b/>
          <w:bCs/>
          <w:szCs w:val="24"/>
          <w:rtl/>
          <w:lang w:bidi="ar-SA"/>
        </w:rPr>
        <w:t xml:space="preserve">لغاية تاريخ </w:t>
      </w:r>
      <w:r>
        <w:rPr>
          <w:rFonts w:cs="Times New Roman" w:hint="cs"/>
          <w:b/>
          <w:bCs/>
          <w:szCs w:val="24"/>
          <w:rtl/>
        </w:rPr>
        <w:t>14</w:t>
      </w:r>
      <w:r w:rsidRPr="00A44393">
        <w:rPr>
          <w:rFonts w:cs="Times New Roman"/>
          <w:b/>
          <w:bCs/>
          <w:szCs w:val="24"/>
          <w:rtl/>
          <w:lang w:bidi="ar-SA"/>
        </w:rPr>
        <w:t xml:space="preserve"> </w:t>
      </w:r>
      <w:r>
        <w:rPr>
          <w:rFonts w:cs="Times New Roman" w:hint="cs"/>
          <w:b/>
          <w:bCs/>
          <w:szCs w:val="24"/>
          <w:rtl/>
          <w:lang w:bidi="ar-SA"/>
        </w:rPr>
        <w:t>آذار</w:t>
      </w:r>
      <w:r w:rsidRPr="00A44393">
        <w:rPr>
          <w:rFonts w:cs="Times New Roman"/>
          <w:b/>
          <w:bCs/>
          <w:szCs w:val="24"/>
          <w:rtl/>
          <w:lang w:bidi="ar-SA"/>
        </w:rPr>
        <w:t xml:space="preserve"> / </w:t>
      </w:r>
      <w:r>
        <w:rPr>
          <w:rFonts w:cs="Times New Roman" w:hint="cs"/>
          <w:b/>
          <w:bCs/>
          <w:szCs w:val="24"/>
          <w:rtl/>
          <w:lang w:bidi="ar-SA"/>
        </w:rPr>
        <w:t>مارس</w:t>
      </w:r>
      <w:r w:rsidRPr="00A44393">
        <w:rPr>
          <w:rFonts w:cs="Times New Roman"/>
          <w:b/>
          <w:bCs/>
          <w:szCs w:val="24"/>
          <w:rtl/>
          <w:lang w:bidi="ar-SA"/>
        </w:rPr>
        <w:t xml:space="preserve"> </w:t>
      </w:r>
      <w:r>
        <w:rPr>
          <w:rFonts w:cs="Times New Roman" w:hint="cs"/>
          <w:b/>
          <w:bCs/>
          <w:szCs w:val="24"/>
          <w:rtl/>
          <w:lang w:bidi="ar-SA"/>
        </w:rPr>
        <w:t>2019</w:t>
      </w:r>
      <w:r w:rsidRPr="00A44393">
        <w:rPr>
          <w:rFonts w:cs="Times New Roman"/>
          <w:b/>
          <w:bCs/>
          <w:szCs w:val="24"/>
          <w:rtl/>
          <w:lang w:bidi="ar-SA"/>
        </w:rPr>
        <w:t xml:space="preserve"> الساعة 12:00</w:t>
      </w:r>
      <w:r w:rsidRPr="00A44393">
        <w:rPr>
          <w:rFonts w:cs="Times New Roman"/>
          <w:szCs w:val="24"/>
          <w:rtl/>
          <w:lang w:bidi="ar-SA"/>
        </w:rPr>
        <w:t xml:space="preserve">. </w:t>
      </w:r>
      <w:r>
        <w:rPr>
          <w:rFonts w:cs="Times New Roman" w:hint="cs"/>
          <w:szCs w:val="24"/>
          <w:rtl/>
          <w:lang w:bidi="ar-SA"/>
        </w:rPr>
        <w:t>عبر ال</w:t>
      </w:r>
      <w:r w:rsidRPr="00A44393">
        <w:rPr>
          <w:rFonts w:cs="Times New Roman"/>
          <w:szCs w:val="24"/>
          <w:rtl/>
          <w:lang w:bidi="ar-SA"/>
        </w:rPr>
        <w:t>بريد الالكتروني</w:t>
      </w:r>
      <w:r>
        <w:rPr>
          <w:rFonts w:cs="Times New Roman" w:hint="cs"/>
          <w:szCs w:val="24"/>
          <w:rtl/>
          <w:lang w:bidi="ar-SA"/>
        </w:rPr>
        <w:t>، على العنوان</w:t>
      </w:r>
      <w:r w:rsidRPr="00A44393">
        <w:rPr>
          <w:rFonts w:cs="Times New Roman"/>
          <w:szCs w:val="24"/>
          <w:rtl/>
          <w:lang w:bidi="ar-SA"/>
        </w:rPr>
        <w:t xml:space="preserve"> : </w:t>
      </w:r>
      <w:r w:rsidRPr="00A44393">
        <w:rPr>
          <w:rFonts w:cs="David"/>
          <w:szCs w:val="24"/>
        </w:rPr>
        <w:t>bhtzvia@mof.</w:t>
      </w:r>
      <w:proofErr w:type="gramStart"/>
      <w:r w:rsidRPr="00A44393">
        <w:rPr>
          <w:rFonts w:cs="David"/>
          <w:szCs w:val="24"/>
        </w:rPr>
        <w:t>gov.il</w:t>
      </w:r>
      <w:proofErr w:type="gramEnd"/>
      <w:r w:rsidRPr="00A44393">
        <w:rPr>
          <w:rFonts w:cs="Times New Roman"/>
          <w:szCs w:val="24"/>
          <w:rtl/>
          <w:lang w:bidi="ar-SA"/>
        </w:rPr>
        <w:t xml:space="preserve"> الأسئلة الاستفسارية التي تصل لصاحبة الدعوة،</w:t>
      </w:r>
      <w:r>
        <w:rPr>
          <w:rFonts w:cs="Times New Roman" w:hint="cs"/>
          <w:szCs w:val="24"/>
          <w:rtl/>
          <w:lang w:bidi="ar-SA"/>
        </w:rPr>
        <w:t xml:space="preserve"> </w:t>
      </w:r>
      <w:r w:rsidRPr="00A44393">
        <w:rPr>
          <w:rFonts w:cs="Times New Roman"/>
          <w:szCs w:val="24"/>
          <w:rtl/>
          <w:lang w:bidi="ar-SA"/>
        </w:rPr>
        <w:t xml:space="preserve">بعد هذا الموعد ، أو تقدم بطريقة أخرى، لن يرد عليها. </w:t>
      </w:r>
    </w:p>
    <w:p w:rsidR="00A44393" w:rsidRDefault="00A44393" w:rsidP="00A44393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="David" w:hint="cs"/>
          <w:szCs w:val="24"/>
          <w:rtl/>
          <w:lang w:bidi="ar-SA"/>
        </w:rPr>
      </w:pPr>
      <w:r w:rsidRPr="00A44393">
        <w:rPr>
          <w:rFonts w:cs="Times New Roman"/>
          <w:szCs w:val="24"/>
          <w:rtl/>
          <w:lang w:bidi="ar-SA"/>
        </w:rPr>
        <w:t>مندوب الوزارة لهذه المناقصة هي السيدة تسفياه بن حامو رقم الهاتف –5317344</w:t>
      </w:r>
      <w:r>
        <w:rPr>
          <w:rFonts w:cs="Times New Roman" w:hint="cs"/>
          <w:szCs w:val="24"/>
          <w:rtl/>
          <w:lang w:bidi="ar-SA"/>
        </w:rPr>
        <w:t>-02 .</w:t>
      </w:r>
    </w:p>
    <w:p w:rsidR="00A44393" w:rsidRPr="00A44393" w:rsidRDefault="00A44393" w:rsidP="00A44393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b/>
          <w:bCs/>
          <w:szCs w:val="24"/>
          <w:rtl/>
        </w:rPr>
      </w:pPr>
      <w:r w:rsidRPr="00A44393">
        <w:rPr>
          <w:rFonts w:cs="Times New Roman"/>
          <w:b/>
          <w:bCs/>
          <w:szCs w:val="24"/>
          <w:rtl/>
          <w:lang w:bidi="ar-SA"/>
        </w:rPr>
        <w:t>الموعد الأخير لتقديم العروض هو يوم الثلاثاء</w:t>
      </w:r>
      <w:r>
        <w:rPr>
          <w:rFonts w:cs="Times New Roman"/>
          <w:b/>
          <w:bCs/>
          <w:szCs w:val="24"/>
          <w:lang w:bidi="ar-SA"/>
        </w:rPr>
        <w:t xml:space="preserve"> </w:t>
      </w:r>
      <w:r>
        <w:rPr>
          <w:rFonts w:cs="Times New Roman" w:hint="cs"/>
          <w:b/>
          <w:bCs/>
          <w:szCs w:val="24"/>
          <w:rtl/>
          <w:lang w:bidi="ar-LB"/>
        </w:rPr>
        <w:t xml:space="preserve">الموافق 2 </w:t>
      </w:r>
      <w:r>
        <w:rPr>
          <w:rFonts w:cs="Times New Roman" w:hint="cs"/>
          <w:b/>
          <w:bCs/>
          <w:szCs w:val="24"/>
          <w:rtl/>
          <w:lang w:bidi="ar-SA"/>
        </w:rPr>
        <w:t>نيسان / إبريل</w:t>
      </w:r>
      <w:r w:rsidRPr="00A44393">
        <w:rPr>
          <w:rFonts w:cs="Times New Roman"/>
          <w:b/>
          <w:bCs/>
          <w:szCs w:val="24"/>
          <w:rtl/>
          <w:lang w:bidi="ar-SA"/>
        </w:rPr>
        <w:t xml:space="preserve"> 201</w:t>
      </w:r>
      <w:r>
        <w:rPr>
          <w:rFonts w:cs="Times New Roman" w:hint="cs"/>
          <w:b/>
          <w:bCs/>
          <w:szCs w:val="24"/>
          <w:rtl/>
          <w:lang w:bidi="ar-SA"/>
        </w:rPr>
        <w:t>9</w:t>
      </w:r>
      <w:r w:rsidRPr="00A44393">
        <w:rPr>
          <w:rFonts w:cs="Times New Roman"/>
          <w:b/>
          <w:bCs/>
          <w:szCs w:val="24"/>
          <w:rtl/>
          <w:lang w:bidi="ar-SA"/>
        </w:rPr>
        <w:t xml:space="preserve"> لغاية الساعة 12:</w:t>
      </w:r>
      <w:proofErr w:type="gramStart"/>
      <w:r w:rsidRPr="00A44393">
        <w:rPr>
          <w:rFonts w:cs="Times New Roman"/>
          <w:b/>
          <w:bCs/>
          <w:szCs w:val="24"/>
          <w:rtl/>
          <w:lang w:bidi="ar-SA"/>
        </w:rPr>
        <w:t>00 .</w:t>
      </w:r>
      <w:proofErr w:type="gramEnd"/>
    </w:p>
    <w:p w:rsidR="00A44393" w:rsidRPr="00A44393" w:rsidRDefault="00A44393" w:rsidP="00A44393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b/>
          <w:bCs/>
          <w:szCs w:val="24"/>
          <w:rtl/>
        </w:rPr>
      </w:pPr>
      <w:r w:rsidRPr="00A44393">
        <w:rPr>
          <w:rFonts w:cs="Times New Roman"/>
          <w:b/>
          <w:bCs/>
          <w:szCs w:val="24"/>
          <w:rtl/>
          <w:lang w:bidi="ar-SA"/>
        </w:rPr>
        <w:t xml:space="preserve">يجب تقديم العروض فقط لصندوق المناقصات في لوبي المدخل لمبنى وزارة المالية في القدس  في شارع </w:t>
      </w:r>
      <w:bookmarkStart w:id="0" w:name="_GoBack"/>
      <w:bookmarkEnd w:id="0"/>
      <w:proofErr w:type="spellStart"/>
      <w:r w:rsidRPr="00A44393">
        <w:rPr>
          <w:rFonts w:cs="Times New Roman"/>
          <w:b/>
          <w:bCs/>
          <w:szCs w:val="24"/>
          <w:rtl/>
          <w:lang w:bidi="ar-SA"/>
        </w:rPr>
        <w:t>اليعزر</w:t>
      </w:r>
      <w:proofErr w:type="spellEnd"/>
      <w:r w:rsidRPr="00A44393">
        <w:rPr>
          <w:rFonts w:cs="Times New Roman"/>
          <w:b/>
          <w:bCs/>
          <w:szCs w:val="24"/>
          <w:rtl/>
          <w:lang w:bidi="ar-SA"/>
        </w:rPr>
        <w:t xml:space="preserve"> كابلن 1 ( مقابل مركز حراس الأمن). </w:t>
      </w:r>
    </w:p>
    <w:p w:rsidR="00A44393" w:rsidRPr="00A44393" w:rsidRDefault="00A44393" w:rsidP="00A44393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David"/>
          <w:b/>
          <w:bCs/>
          <w:szCs w:val="24"/>
          <w:rtl/>
        </w:rPr>
      </w:pPr>
      <w:proofErr w:type="gramStart"/>
      <w:r w:rsidRPr="00A44393">
        <w:rPr>
          <w:rFonts w:cs="Times New Roman"/>
          <w:b/>
          <w:bCs/>
          <w:szCs w:val="24"/>
          <w:rtl/>
          <w:lang w:bidi="ar-SA"/>
        </w:rPr>
        <w:t>يحق</w:t>
      </w:r>
      <w:proofErr w:type="gramEnd"/>
      <w:r w:rsidRPr="00A44393">
        <w:rPr>
          <w:rFonts w:cs="Times New Roman"/>
          <w:b/>
          <w:bCs/>
          <w:szCs w:val="24"/>
          <w:rtl/>
          <w:lang w:bidi="ar-SA"/>
        </w:rPr>
        <w:t xml:space="preserve"> للوزارة، في أي وقت، بإعلان تنشره، تبكير أو تأجيل الموعد الأخير لتقديم العروض، وأيضاً يحق لها تغيير مواعيد وشروط أخرى تتعلق بالمناقصة وفقاً لتقديراتها المطلقة. </w:t>
      </w:r>
    </w:p>
    <w:p w:rsidR="00A44393" w:rsidRDefault="00A44393" w:rsidP="00A44393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 w:hint="cs"/>
          <w:b/>
          <w:bCs/>
          <w:szCs w:val="24"/>
          <w:rtl/>
        </w:rPr>
      </w:pPr>
      <w:r w:rsidRPr="00A44393">
        <w:rPr>
          <w:rFonts w:cs="Times New Roman"/>
          <w:b/>
          <w:bCs/>
          <w:szCs w:val="24"/>
          <w:rtl/>
          <w:lang w:bidi="ar-SA"/>
        </w:rPr>
        <w:t xml:space="preserve">في أية حالة لوجود تناقض بين تعليمات هذا الإعلان وبين التعليمات الموجودة في كراس المناقصة، تتغلب الأخيرة. </w:t>
      </w:r>
    </w:p>
    <w:sectPr w:rsidR="00A44393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2FA423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424382"/>
    <w:multiLevelType w:val="multilevel"/>
    <w:tmpl w:val="6420A5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2."/>
      <w:lvlJc w:val="left"/>
      <w:pPr>
        <w:ind w:left="858" w:hanging="432"/>
      </w:pPr>
      <w:rPr>
        <w:rFonts w:ascii="Arial" w:eastAsia="Times New Roman" w:hAnsi="Arial" w:cs="David"/>
        <w:b/>
        <w:bCs/>
        <w:lang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24690D37"/>
    <w:multiLevelType w:val="multilevel"/>
    <w:tmpl w:val="2C7611E6"/>
    <w:numStyleLink w:val="-0"/>
  </w:abstractNum>
  <w:abstractNum w:abstractNumId="8">
    <w:nsid w:val="29B42A82"/>
    <w:multiLevelType w:val="multilevel"/>
    <w:tmpl w:val="152CA86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9">
    <w:nsid w:val="46876636"/>
    <w:multiLevelType w:val="multilevel"/>
    <w:tmpl w:val="E132E5E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0">
    <w:nsid w:val="477D4CEE"/>
    <w:multiLevelType w:val="multilevel"/>
    <w:tmpl w:val="2C7611E6"/>
    <w:numStyleLink w:val="-0"/>
  </w:abstractNum>
  <w:abstractNum w:abstractNumId="11">
    <w:nsid w:val="4A65452A"/>
    <w:multiLevelType w:val="hybridMultilevel"/>
    <w:tmpl w:val="28943A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9C244E"/>
    <w:multiLevelType w:val="multilevel"/>
    <w:tmpl w:val="2C40097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3">
    <w:nsid w:val="52C63965"/>
    <w:multiLevelType w:val="multilevel"/>
    <w:tmpl w:val="CB2CFB36"/>
    <w:numStyleLink w:val="-"/>
  </w:abstractNum>
  <w:abstractNum w:abstractNumId="14">
    <w:nsid w:val="536349EA"/>
    <w:multiLevelType w:val="multilevel"/>
    <w:tmpl w:val="D8A2480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7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5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93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144" w:hanging="1440"/>
      </w:pPr>
      <w:rPr>
        <w:rFonts w:hint="default"/>
      </w:rPr>
    </w:lvl>
  </w:abstractNum>
  <w:abstractNum w:abstractNumId="15">
    <w:nsid w:val="58B61784"/>
    <w:multiLevelType w:val="multilevel"/>
    <w:tmpl w:val="452E856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tabs>
          <w:tab w:val="num" w:pos="643"/>
        </w:tabs>
        <w:ind w:left="643" w:hanging="360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996"/>
        </w:tabs>
        <w:ind w:left="1996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16">
    <w:nsid w:val="594E41F8"/>
    <w:multiLevelType w:val="multilevel"/>
    <w:tmpl w:val="F27C005C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4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04" w:hanging="68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92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598E55C3"/>
    <w:multiLevelType w:val="multilevel"/>
    <w:tmpl w:val="C8BC7A7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4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04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9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abstractNum w:abstractNumId="20">
    <w:nsid w:val="6D33034C"/>
    <w:multiLevelType w:val="multilevel"/>
    <w:tmpl w:val="4F46AB94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7397483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7"/>
  </w:num>
  <w:num w:numId="2">
    <w:abstractNumId w:val="18"/>
  </w:num>
  <w:num w:numId="3">
    <w:abstractNumId w:val="2"/>
  </w:num>
  <w:num w:numId="4">
    <w:abstractNumId w:val="5"/>
  </w:num>
  <w:num w:numId="5">
    <w:abstractNumId w:val="1"/>
  </w:num>
  <w:num w:numId="6">
    <w:abstractNumId w:val="10"/>
  </w:num>
  <w:num w:numId="7">
    <w:abstractNumId w:val="13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19"/>
  </w:num>
  <w:num w:numId="11">
    <w:abstractNumId w:val="9"/>
  </w:num>
  <w:num w:numId="12">
    <w:abstractNumId w:val="3"/>
  </w:num>
  <w:num w:numId="13">
    <w:abstractNumId w:val="11"/>
  </w:num>
  <w:num w:numId="14">
    <w:abstractNumId w:val="21"/>
  </w:num>
  <w:num w:numId="15">
    <w:abstractNumId w:val="17"/>
  </w:num>
  <w:num w:numId="16">
    <w:abstractNumId w:val="20"/>
  </w:num>
  <w:num w:numId="17">
    <w:abstractNumId w:val="15"/>
  </w:num>
  <w:num w:numId="18">
    <w:abstractNumId w:val="16"/>
  </w:num>
  <w:num w:numId="19">
    <w:abstractNumId w:val="6"/>
  </w:num>
  <w:num w:numId="20">
    <w:abstractNumId w:val="12"/>
  </w:num>
  <w:num w:numId="21">
    <w:abstractNumId w:val="8"/>
  </w:num>
  <w:num w:numId="2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2595"/>
    <w:rsid w:val="00005971"/>
    <w:rsid w:val="00014182"/>
    <w:rsid w:val="00047C97"/>
    <w:rsid w:val="000520B7"/>
    <w:rsid w:val="000568CE"/>
    <w:rsid w:val="00066383"/>
    <w:rsid w:val="000837B7"/>
    <w:rsid w:val="00093B9D"/>
    <w:rsid w:val="00093E39"/>
    <w:rsid w:val="000C04AE"/>
    <w:rsid w:val="000E6098"/>
    <w:rsid w:val="000E632C"/>
    <w:rsid w:val="0010326C"/>
    <w:rsid w:val="00107762"/>
    <w:rsid w:val="00150DD8"/>
    <w:rsid w:val="001611C6"/>
    <w:rsid w:val="00164B30"/>
    <w:rsid w:val="0018292D"/>
    <w:rsid w:val="00191AC7"/>
    <w:rsid w:val="001A7C42"/>
    <w:rsid w:val="001C4F6D"/>
    <w:rsid w:val="001D55DD"/>
    <w:rsid w:val="001E548A"/>
    <w:rsid w:val="00214774"/>
    <w:rsid w:val="00275887"/>
    <w:rsid w:val="002A54A3"/>
    <w:rsid w:val="002A7CF0"/>
    <w:rsid w:val="002A7FEA"/>
    <w:rsid w:val="002C0CA8"/>
    <w:rsid w:val="002D78E0"/>
    <w:rsid w:val="002E38F4"/>
    <w:rsid w:val="002F197C"/>
    <w:rsid w:val="002F6129"/>
    <w:rsid w:val="00306CC7"/>
    <w:rsid w:val="00325E01"/>
    <w:rsid w:val="00361114"/>
    <w:rsid w:val="003840FE"/>
    <w:rsid w:val="00393C6A"/>
    <w:rsid w:val="003A16B9"/>
    <w:rsid w:val="003A1D7A"/>
    <w:rsid w:val="003C3A5C"/>
    <w:rsid w:val="003F1396"/>
    <w:rsid w:val="0040055E"/>
    <w:rsid w:val="00423805"/>
    <w:rsid w:val="00423D6A"/>
    <w:rsid w:val="00426E0E"/>
    <w:rsid w:val="004323EF"/>
    <w:rsid w:val="004410DE"/>
    <w:rsid w:val="0044663B"/>
    <w:rsid w:val="00451F2E"/>
    <w:rsid w:val="004523EB"/>
    <w:rsid w:val="00452D7A"/>
    <w:rsid w:val="00496AC4"/>
    <w:rsid w:val="004B201C"/>
    <w:rsid w:val="004B672B"/>
    <w:rsid w:val="004C127D"/>
    <w:rsid w:val="004C5538"/>
    <w:rsid w:val="004C5630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5AEB"/>
    <w:rsid w:val="00556BE2"/>
    <w:rsid w:val="005A3329"/>
    <w:rsid w:val="005A4D3F"/>
    <w:rsid w:val="005D42E4"/>
    <w:rsid w:val="005D4E25"/>
    <w:rsid w:val="005E2514"/>
    <w:rsid w:val="005E794D"/>
    <w:rsid w:val="00600BFA"/>
    <w:rsid w:val="00600F1F"/>
    <w:rsid w:val="00602DAD"/>
    <w:rsid w:val="006143A9"/>
    <w:rsid w:val="006309B0"/>
    <w:rsid w:val="00643D78"/>
    <w:rsid w:val="00654729"/>
    <w:rsid w:val="00657793"/>
    <w:rsid w:val="00665B31"/>
    <w:rsid w:val="0066664E"/>
    <w:rsid w:val="00692C69"/>
    <w:rsid w:val="006952CA"/>
    <w:rsid w:val="006A13C9"/>
    <w:rsid w:val="006A2503"/>
    <w:rsid w:val="006A34B6"/>
    <w:rsid w:val="006A5446"/>
    <w:rsid w:val="006B22C1"/>
    <w:rsid w:val="006B352E"/>
    <w:rsid w:val="006C55AF"/>
    <w:rsid w:val="006D0744"/>
    <w:rsid w:val="006D686D"/>
    <w:rsid w:val="006E3D79"/>
    <w:rsid w:val="006E5942"/>
    <w:rsid w:val="006F6BB3"/>
    <w:rsid w:val="00706164"/>
    <w:rsid w:val="00735D55"/>
    <w:rsid w:val="00743847"/>
    <w:rsid w:val="00751B50"/>
    <w:rsid w:val="00757313"/>
    <w:rsid w:val="00757879"/>
    <w:rsid w:val="007611DA"/>
    <w:rsid w:val="00783E42"/>
    <w:rsid w:val="00793E5C"/>
    <w:rsid w:val="007A373A"/>
    <w:rsid w:val="007B7115"/>
    <w:rsid w:val="007D4118"/>
    <w:rsid w:val="007E2692"/>
    <w:rsid w:val="007F3FB2"/>
    <w:rsid w:val="007F45B4"/>
    <w:rsid w:val="0080160A"/>
    <w:rsid w:val="00825263"/>
    <w:rsid w:val="0082739B"/>
    <w:rsid w:val="008325FE"/>
    <w:rsid w:val="00864DB3"/>
    <w:rsid w:val="00867AE5"/>
    <w:rsid w:val="00870D8A"/>
    <w:rsid w:val="008B39D7"/>
    <w:rsid w:val="008C593D"/>
    <w:rsid w:val="008C7020"/>
    <w:rsid w:val="008E77BE"/>
    <w:rsid w:val="00910BC9"/>
    <w:rsid w:val="00915C9A"/>
    <w:rsid w:val="00935E81"/>
    <w:rsid w:val="00986444"/>
    <w:rsid w:val="00990A24"/>
    <w:rsid w:val="00995339"/>
    <w:rsid w:val="009B64FE"/>
    <w:rsid w:val="009D3AE6"/>
    <w:rsid w:val="009E52B5"/>
    <w:rsid w:val="009F7F7A"/>
    <w:rsid w:val="00A13941"/>
    <w:rsid w:val="00A15876"/>
    <w:rsid w:val="00A15D5D"/>
    <w:rsid w:val="00A206ED"/>
    <w:rsid w:val="00A30921"/>
    <w:rsid w:val="00A44393"/>
    <w:rsid w:val="00A5751E"/>
    <w:rsid w:val="00A67A4F"/>
    <w:rsid w:val="00A7396A"/>
    <w:rsid w:val="00A73972"/>
    <w:rsid w:val="00A84333"/>
    <w:rsid w:val="00A84658"/>
    <w:rsid w:val="00AA4752"/>
    <w:rsid w:val="00AA5F54"/>
    <w:rsid w:val="00AB47A1"/>
    <w:rsid w:val="00AC0CFB"/>
    <w:rsid w:val="00AD0167"/>
    <w:rsid w:val="00AE15AA"/>
    <w:rsid w:val="00AE2595"/>
    <w:rsid w:val="00AE48E2"/>
    <w:rsid w:val="00AF1C47"/>
    <w:rsid w:val="00B03E2B"/>
    <w:rsid w:val="00B041F7"/>
    <w:rsid w:val="00B15DA1"/>
    <w:rsid w:val="00B311D4"/>
    <w:rsid w:val="00B429D7"/>
    <w:rsid w:val="00B53F65"/>
    <w:rsid w:val="00B60EE6"/>
    <w:rsid w:val="00B67385"/>
    <w:rsid w:val="00B9037A"/>
    <w:rsid w:val="00B93390"/>
    <w:rsid w:val="00B93A25"/>
    <w:rsid w:val="00BB393A"/>
    <w:rsid w:val="00BD67E7"/>
    <w:rsid w:val="00C01906"/>
    <w:rsid w:val="00C07DA0"/>
    <w:rsid w:val="00C171DC"/>
    <w:rsid w:val="00C27AC8"/>
    <w:rsid w:val="00C356FB"/>
    <w:rsid w:val="00C37F33"/>
    <w:rsid w:val="00C84ABA"/>
    <w:rsid w:val="00C85B49"/>
    <w:rsid w:val="00CA61AF"/>
    <w:rsid w:val="00CB40A4"/>
    <w:rsid w:val="00CC05F7"/>
    <w:rsid w:val="00CC356E"/>
    <w:rsid w:val="00CC7947"/>
    <w:rsid w:val="00CD6DB8"/>
    <w:rsid w:val="00CE0517"/>
    <w:rsid w:val="00CF44BB"/>
    <w:rsid w:val="00CF48FA"/>
    <w:rsid w:val="00D06C96"/>
    <w:rsid w:val="00D33979"/>
    <w:rsid w:val="00D627CA"/>
    <w:rsid w:val="00D66453"/>
    <w:rsid w:val="00D70E2F"/>
    <w:rsid w:val="00D731DA"/>
    <w:rsid w:val="00D857A3"/>
    <w:rsid w:val="00D969C1"/>
    <w:rsid w:val="00DB1B19"/>
    <w:rsid w:val="00DD5320"/>
    <w:rsid w:val="00DE069A"/>
    <w:rsid w:val="00DE7CC8"/>
    <w:rsid w:val="00DF3F77"/>
    <w:rsid w:val="00DF73FF"/>
    <w:rsid w:val="00E14B08"/>
    <w:rsid w:val="00E34D3A"/>
    <w:rsid w:val="00E41B31"/>
    <w:rsid w:val="00E56588"/>
    <w:rsid w:val="00E57F32"/>
    <w:rsid w:val="00E71BC2"/>
    <w:rsid w:val="00E731F1"/>
    <w:rsid w:val="00E95EEF"/>
    <w:rsid w:val="00EA3739"/>
    <w:rsid w:val="00EA6729"/>
    <w:rsid w:val="00EB3388"/>
    <w:rsid w:val="00EC303E"/>
    <w:rsid w:val="00EF71D7"/>
    <w:rsid w:val="00F00D41"/>
    <w:rsid w:val="00F0592A"/>
    <w:rsid w:val="00F21E50"/>
    <w:rsid w:val="00F23463"/>
    <w:rsid w:val="00F25ABF"/>
    <w:rsid w:val="00F31910"/>
    <w:rsid w:val="00F35181"/>
    <w:rsid w:val="00F357A2"/>
    <w:rsid w:val="00F3650D"/>
    <w:rsid w:val="00F5078D"/>
    <w:rsid w:val="00F509E4"/>
    <w:rsid w:val="00F6468F"/>
    <w:rsid w:val="00F74EF7"/>
    <w:rsid w:val="00F80DA7"/>
    <w:rsid w:val="00F9512F"/>
    <w:rsid w:val="00F975CB"/>
    <w:rsid w:val="00FB746B"/>
    <w:rsid w:val="00FC1924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2F612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2F6129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2F612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2F6129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ustice.gov.il/Units/Reshomot/publications/Pages/BookOfLaws.aspx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btl.gov.il/laws/btlLaws.aspx?lawid=346329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hozrim.mof.gov.il/doc/hashkal/horaot.nsf/ByNum/&#1496;.7.4.6.6" TargetMode="Externa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83E440-15CD-4F81-9E52-D2D0E4EBCA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608</Words>
  <Characters>2839</Characters>
  <Application>Microsoft Office Word</Application>
  <DocSecurity>0</DocSecurity>
  <Lines>58</Lines>
  <Paragraphs>24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Win7</cp:lastModifiedBy>
  <cp:revision>10</cp:revision>
  <cp:lastPrinted>2019-03-04T16:43:00Z</cp:lastPrinted>
  <dcterms:created xsi:type="dcterms:W3CDTF">2019-03-03T10:02:00Z</dcterms:created>
  <dcterms:modified xsi:type="dcterms:W3CDTF">2019-03-04T16:45:00Z</dcterms:modified>
</cp:coreProperties>
</file>